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before="100" w:after="100" w:line="240" w:lineRule="auto"/>
        <w:rPr>
          <w:color w:val="000000"/>
          <w:sz w:val="24"/>
          <w:szCs w:val="24"/>
          <w:u w:color="000000"/>
        </w:rPr>
      </w:pPr>
    </w:p>
    <w:p>
      <w:pPr>
        <w:pStyle w:val="Corps"/>
        <w:spacing w:before="100" w:after="10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fr-FR"/>
        </w:rPr>
        <w:t> </w:t>
      </w:r>
      <w:r>
        <w:rPr>
          <w:rFonts w:ascii="Arial" w:cs="Arial" w:hAnsi="Arial" w:eastAsia="Arial"/>
          <w:color w:val="000000"/>
          <w:sz w:val="20"/>
          <w:szCs w:val="20"/>
          <w:u w:color="000000"/>
        </w:rPr>
        <w:tab/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Monsieur le Ministre,</w:t>
      </w:r>
    </w:p>
    <w:p>
      <w:pPr>
        <w:pStyle w:val="Corps"/>
        <w:spacing w:before="100" w:after="10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Corps"/>
        <w:spacing w:before="100" w:after="100" w:line="240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Je suis psychomotricien(ne)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à…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. Je travaille aupr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 xml:space="preserve">s de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…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.(population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pr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ciser).</w:t>
      </w:r>
    </w:p>
    <w:p>
      <w:pPr>
        <w:pStyle w:val="Corps"/>
        <w:spacing w:after="0" w:line="276" w:lineRule="atLeast"/>
        <w:ind w:firstLine="708"/>
        <w:jc w:val="both"/>
        <w:rPr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La psychomotricit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, reconnue par l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Acad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mie de M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decine, et exerc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 par 10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000 psychomotriciens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, assure un 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ô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le essentiel dans les grands plans de sant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publique actuels:</w:t>
      </w:r>
    </w:p>
    <w:p>
      <w:pPr>
        <w:pStyle w:val="Corps"/>
        <w:spacing w:after="0" w:line="276" w:lineRule="atLeast"/>
        <w:rPr>
          <w:color w:val="000000"/>
          <w:sz w:val="24"/>
          <w:szCs w:val="24"/>
          <w:u w:color="000000"/>
        </w:rPr>
      </w:pP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          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it-IT"/>
        </w:rPr>
        <w:t>La sant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mentale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: autisme, psychiatrie,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…</w:t>
      </w:r>
    </w:p>
    <w:p>
      <w:pPr>
        <w:pStyle w:val="Corps"/>
        <w:spacing w:after="0" w:line="276" w:lineRule="atLeast"/>
        <w:rPr>
          <w:color w:val="000000"/>
          <w:sz w:val="24"/>
          <w:szCs w:val="24"/>
          <w:u w:color="000000"/>
        </w:rPr>
      </w:pP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          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La g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riatrie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: Alzheimer, soins palliatifs,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…</w:t>
      </w:r>
    </w:p>
    <w:p>
      <w:pPr>
        <w:pStyle w:val="Corps"/>
        <w:spacing w:after="0" w:line="276" w:lineRule="atLeast"/>
        <w:rPr>
          <w:color w:val="000000"/>
          <w:sz w:val="24"/>
          <w:szCs w:val="24"/>
          <w:u w:color="000000"/>
        </w:rPr>
      </w:pP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          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Les troubles des apprentissages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: dyslexie, dyspraxie, dysgraphie, TDAH,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…</w:t>
      </w:r>
    </w:p>
    <w:p>
      <w:pPr>
        <w:pStyle w:val="Corps"/>
        <w:spacing w:after="0" w:line="276" w:lineRule="atLeast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          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La prise en charge de la douleur.</w:t>
      </w:r>
    </w:p>
    <w:p>
      <w:pPr>
        <w:pStyle w:val="Corps"/>
        <w:spacing w:after="0" w:line="276" w:lineRule="atLeast"/>
        <w:jc w:val="both"/>
        <w:rPr>
          <w:color w:val="000000"/>
          <w:sz w:val="24"/>
          <w:szCs w:val="24"/>
          <w:u w:color="000000"/>
        </w:rPr>
      </w:pPr>
    </w:p>
    <w:p>
      <w:pPr>
        <w:pStyle w:val="Corps"/>
        <w:spacing w:line="276" w:lineRule="atLeast"/>
        <w:ind w:firstLine="708"/>
        <w:jc w:val="both"/>
        <w:rPr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Or,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la connaissance des besoins de sant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et nos pratiques ont consid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rablement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volu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. Il est indispensable que les contenus de formation et les champs 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intervention de notre profession soient actualis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s et articul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s en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coh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rence avec ceux des autres professions de sant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qui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voluent aussi.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Comme pour ces professions, c</w:t>
      </w:r>
      <w:r>
        <w:rPr>
          <w:rFonts w:ascii="Arial" w:hAnsi="Arial"/>
          <w:color w:val="444444"/>
          <w:sz w:val="24"/>
          <w:szCs w:val="24"/>
          <w:u w:color="444444"/>
          <w:rtl w:val="0"/>
          <w:lang w:val="fr-FR"/>
        </w:rPr>
        <w:t>eci implique de repenser une formation des psychomotriciens aboutissant en 5 ans sur un dipl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ô</w:t>
      </w:r>
      <w:r>
        <w:rPr>
          <w:rFonts w:ascii="Arial" w:hAnsi="Arial"/>
          <w:color w:val="444444"/>
          <w:sz w:val="24"/>
          <w:szCs w:val="24"/>
          <w:u w:color="444444"/>
          <w:rtl w:val="0"/>
          <w:lang w:val="fr-FR"/>
        </w:rPr>
        <w:t>me du grade Master et un processus de valorisation des acquis de l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’</w:t>
      </w:r>
      <w:r>
        <w:rPr>
          <w:rFonts w:ascii="Arial" w:hAnsi="Arial"/>
          <w:color w:val="444444"/>
          <w:sz w:val="24"/>
          <w:szCs w:val="24"/>
          <w:u w:color="444444"/>
          <w:rtl w:val="0"/>
        </w:rPr>
        <w:t>exp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é</w:t>
      </w:r>
      <w:r>
        <w:rPr>
          <w:rFonts w:ascii="Arial" w:hAnsi="Arial"/>
          <w:color w:val="444444"/>
          <w:sz w:val="24"/>
          <w:szCs w:val="24"/>
          <w:u w:color="444444"/>
          <w:rtl w:val="0"/>
          <w:lang w:val="fr-FR"/>
        </w:rPr>
        <w:t>rience pour les psychomotriciens en activit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é</w:t>
      </w:r>
      <w:r>
        <w:rPr>
          <w:rFonts w:ascii="Arial" w:hAnsi="Arial"/>
          <w:color w:val="444444"/>
          <w:sz w:val="24"/>
          <w:szCs w:val="24"/>
          <w:u w:color="444444"/>
          <w:rtl w:val="0"/>
        </w:rPr>
        <w:t>.</w:t>
      </w:r>
    </w:p>
    <w:p>
      <w:pPr>
        <w:pStyle w:val="Corps"/>
        <w:spacing w:after="0" w:line="276" w:lineRule="atLeast"/>
        <w:jc w:val="both"/>
        <w:rPr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Ce processus, que nous 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clamons avec force, est indispensable pour que le soin psychomoteur continue de se moderniser afin de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mieux r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pondre aux exigences de la HAS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 et au 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cessaire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veloppement de pratique de soin bas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 sur la preuve,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au travers de la recherche notamment.</w:t>
      </w:r>
    </w:p>
    <w:p>
      <w:pPr>
        <w:pStyle w:val="Corps"/>
        <w:spacing w:line="276" w:lineRule="atLeast"/>
        <w:jc w:val="both"/>
        <w:rPr>
          <w:rFonts w:ascii="Arial" w:cs="Arial" w:hAnsi="Arial" w:eastAsia="Arial"/>
          <w:b w:val="1"/>
          <w:bCs w:val="1"/>
          <w:color w:val="444444"/>
          <w:sz w:val="24"/>
          <w:szCs w:val="24"/>
          <w:u w:color="444444"/>
        </w:rPr>
      </w:pPr>
    </w:p>
    <w:p>
      <w:pPr>
        <w:pStyle w:val="Corps"/>
        <w:spacing w:line="276" w:lineRule="atLeast"/>
        <w:ind w:firstLine="708"/>
        <w:jc w:val="both"/>
        <w:rPr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444444"/>
          <w:sz w:val="24"/>
          <w:szCs w:val="24"/>
          <w:u w:color="444444"/>
          <w:rtl w:val="0"/>
          <w:lang w:val="fr-FR"/>
        </w:rPr>
        <w:t>Il est impossible que les Psychomotriciens soient les 10 000 oubli</w:t>
      </w:r>
      <w:r>
        <w:rPr>
          <w:rFonts w:ascii="Arial" w:hAnsi="Arial" w:hint="default"/>
          <w:b w:val="1"/>
          <w:bCs w:val="1"/>
          <w:color w:val="444444"/>
          <w:sz w:val="24"/>
          <w:szCs w:val="24"/>
          <w:u w:color="444444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444444"/>
          <w:sz w:val="24"/>
          <w:szCs w:val="24"/>
          <w:u w:color="444444"/>
          <w:rtl w:val="0"/>
          <w:lang w:val="es-ES_tradnl"/>
        </w:rPr>
        <w:t>s de la r</w:t>
      </w:r>
      <w:r>
        <w:rPr>
          <w:rFonts w:ascii="Arial" w:hAnsi="Arial" w:hint="default"/>
          <w:b w:val="1"/>
          <w:bCs w:val="1"/>
          <w:color w:val="444444"/>
          <w:sz w:val="24"/>
          <w:szCs w:val="24"/>
          <w:u w:color="444444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444444"/>
          <w:sz w:val="24"/>
          <w:szCs w:val="24"/>
          <w:u w:color="444444"/>
          <w:rtl w:val="0"/>
        </w:rPr>
        <w:t>ing</w:t>
      </w:r>
      <w:r>
        <w:rPr>
          <w:rFonts w:ascii="Arial" w:hAnsi="Arial" w:hint="default"/>
          <w:b w:val="1"/>
          <w:bCs w:val="1"/>
          <w:color w:val="444444"/>
          <w:sz w:val="24"/>
          <w:szCs w:val="24"/>
          <w:u w:color="444444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444444"/>
          <w:sz w:val="24"/>
          <w:szCs w:val="24"/>
          <w:u w:color="444444"/>
          <w:rtl w:val="0"/>
          <w:lang w:val="fr-FR"/>
        </w:rPr>
        <w:t>nierie des Professions de Sant</w:t>
      </w:r>
      <w:r>
        <w:rPr>
          <w:rFonts w:ascii="Arial" w:hAnsi="Arial" w:hint="default"/>
          <w:b w:val="1"/>
          <w:bCs w:val="1"/>
          <w:color w:val="444444"/>
          <w:sz w:val="24"/>
          <w:szCs w:val="24"/>
          <w:u w:color="444444"/>
          <w:rtl w:val="0"/>
          <w:lang w:val="fr-FR"/>
        </w:rPr>
        <w:t>é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 </w:t>
      </w:r>
      <w:r>
        <w:rPr>
          <w:rFonts w:ascii="Arial" w:hAnsi="Arial"/>
          <w:color w:val="444444"/>
          <w:sz w:val="24"/>
          <w:szCs w:val="24"/>
          <w:u w:color="444444"/>
          <w:rtl w:val="0"/>
          <w:lang w:val="fr-FR"/>
        </w:rPr>
        <w:t>en France. Ou, pire, de laisser s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’</w:t>
      </w:r>
      <w:r>
        <w:rPr>
          <w:rFonts w:ascii="Arial" w:hAnsi="Arial"/>
          <w:color w:val="444444"/>
          <w:sz w:val="24"/>
          <w:szCs w:val="24"/>
          <w:u w:color="444444"/>
          <w:rtl w:val="0"/>
          <w:lang w:val="fr-FR"/>
        </w:rPr>
        <w:t xml:space="preserve">ouvrir encore plus le champ 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 xml:space="preserve">à </w:t>
      </w:r>
      <w:r>
        <w:rPr>
          <w:rFonts w:ascii="Arial" w:hAnsi="Arial"/>
          <w:color w:val="444444"/>
          <w:sz w:val="24"/>
          <w:szCs w:val="24"/>
          <w:u w:color="444444"/>
          <w:rtl w:val="0"/>
          <w:lang w:val="fr-FR"/>
        </w:rPr>
        <w:t>des professions dont les dipl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ô</w:t>
      </w:r>
      <w:r>
        <w:rPr>
          <w:rFonts w:ascii="Arial" w:hAnsi="Arial"/>
          <w:color w:val="444444"/>
          <w:sz w:val="24"/>
          <w:szCs w:val="24"/>
          <w:u w:color="444444"/>
          <w:rtl w:val="0"/>
          <w:lang w:val="pt-PT"/>
        </w:rPr>
        <w:t>mes ou comp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é</w:t>
      </w:r>
      <w:r>
        <w:rPr>
          <w:rFonts w:ascii="Arial" w:hAnsi="Arial"/>
          <w:color w:val="444444"/>
          <w:sz w:val="24"/>
          <w:szCs w:val="24"/>
          <w:u w:color="444444"/>
          <w:rtl w:val="0"/>
          <w:lang w:val="fr-FR"/>
        </w:rPr>
        <w:t>tences ne sont pas reconnus ni contr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ô</w:t>
      </w:r>
      <w:r>
        <w:rPr>
          <w:rFonts w:ascii="Arial" w:hAnsi="Arial"/>
          <w:color w:val="444444"/>
          <w:sz w:val="24"/>
          <w:szCs w:val="24"/>
          <w:u w:color="444444"/>
          <w:rtl w:val="0"/>
        </w:rPr>
        <w:t>l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é</w:t>
      </w:r>
      <w:r>
        <w:rPr>
          <w:rFonts w:ascii="Arial" w:hAnsi="Arial"/>
          <w:color w:val="444444"/>
          <w:sz w:val="24"/>
          <w:szCs w:val="24"/>
          <w:u w:color="444444"/>
          <w:rtl w:val="0"/>
          <w:lang w:val="fr-FR"/>
        </w:rPr>
        <w:t>s et qui, de plus en plus, exercent dans nos domaines tels les troubles des apprentissages, le graphisme et la relaxation</w:t>
      </w:r>
      <w:r>
        <w:rPr>
          <w:rFonts w:ascii="Arial" w:hAnsi="Arial" w:hint="default"/>
          <w:color w:val="444444"/>
          <w:sz w:val="24"/>
          <w:szCs w:val="24"/>
          <w:u w:color="444444"/>
          <w:rtl w:val="0"/>
          <w:lang w:val="fr-FR"/>
        </w:rPr>
        <w:t>…</w:t>
      </w:r>
    </w:p>
    <w:p>
      <w:pPr>
        <w:pStyle w:val="Corps"/>
        <w:spacing w:after="0" w:line="240" w:lineRule="auto"/>
        <w:ind w:firstLine="708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Je devais manifester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Paris le 27 novembre dernier, parmi des psychomotriciens venus de toute la France, pour 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clamer la reprise des travaux de 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ing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nierie de notre profession.</w:t>
      </w:r>
    </w:p>
    <w:p>
      <w:pPr>
        <w:pStyle w:val="Corps"/>
        <w:spacing w:after="0" w:line="240" w:lineRule="auto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Les attentats du 13 novembre nous ont amen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é 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annuler cette manifestation. Nous nous associons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 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la tristesse qui a envahi notre pays et nos pens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es vont d'abord aux victimes,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leurs familles et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leurs proches qui sont dans la douleur.</w:t>
      </w:r>
    </w:p>
    <w:p>
      <w:pPr>
        <w:pStyle w:val="Corps"/>
        <w:spacing w:line="276" w:lineRule="atLeast"/>
        <w:jc w:val="both"/>
        <w:rPr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Cependant, la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cessit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demeure de poursuivre l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effort de 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veloppement de soins psychomoteurs de qualit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.</w:t>
      </w:r>
    </w:p>
    <w:p>
      <w:pPr>
        <w:pStyle w:val="Corps"/>
        <w:spacing w:after="0" w:line="276" w:lineRule="atLeast"/>
        <w:ind w:firstLine="708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C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est pourquoi je me tourne vers vous Mr le Ministre, ancien 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put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de Seine maritime ayant longtemps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œ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uvr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pour notre r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gion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 et vous demande de bien vouloir user de votre influence aupr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s de Mme La Ministre de la Sant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et de M. Le Secr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taire 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 xml:space="preserve">Etat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Enseignement Sup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rieur et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la Recherche, afin qu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ils acceptent de recevoir personnellement une d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l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gation de repr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sentants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de la profession,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 xml:space="preserve">tout comme cela a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naturellement fait avec nos coll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gues des autres professions de sant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.</w:t>
      </w:r>
    </w:p>
    <w:p>
      <w:pPr>
        <w:pStyle w:val="Corps"/>
        <w:spacing w:after="0" w:line="276" w:lineRule="atLeast"/>
        <w:jc w:val="both"/>
        <w:rPr>
          <w:color w:val="000000"/>
          <w:sz w:val="24"/>
          <w:szCs w:val="24"/>
          <w:u w:color="000000"/>
        </w:rPr>
      </w:pPr>
    </w:p>
    <w:p>
      <w:pPr>
        <w:pStyle w:val="Corps"/>
        <w:spacing w:after="0" w:line="276" w:lineRule="atLeast"/>
        <w:ind w:firstLine="708"/>
        <w:jc w:val="both"/>
        <w:rPr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Il est plus que temps que les travaux de r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</w:rPr>
        <w:t>ing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nierie reprennent pour notre profession.</w:t>
      </w:r>
    </w:p>
    <w:p>
      <w:pPr>
        <w:pStyle w:val="Corps"/>
        <w:spacing w:line="276" w:lineRule="atLeast"/>
        <w:jc w:val="both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Le refus de dialogue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refl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te une ignorance inacceptable de notre m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tier, mais surtout des besoins de sant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de tous nos concitoyens qui chaque jour b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n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ficient de nos soins.</w:t>
      </w:r>
    </w:p>
    <w:p>
      <w:pPr>
        <w:pStyle w:val="Corps"/>
        <w:spacing w:after="0" w:line="276" w:lineRule="atLeast"/>
        <w:ind w:firstLine="708"/>
        <w:jc w:val="both"/>
        <w:rPr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Je vous remercie de bien vouloir nous appuyer dans cette 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marche et vous prie 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agr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er, Monsieur le Ministre, 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expression de ma tr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fr-FR"/>
        </w:rPr>
        <w:t>s haute consid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ration</w:t>
      </w:r>
      <w:r>
        <w:rPr>
          <w:color w:val="000000"/>
          <w:sz w:val="24"/>
          <w:szCs w:val="24"/>
          <w:u w:color="00000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